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A938" w14:textId="77777777" w:rsidR="00636BE1" w:rsidRDefault="00636BE1" w:rsidP="00636BE1">
      <w:pPr>
        <w:rPr>
          <w:sz w:val="22"/>
        </w:rPr>
      </w:pPr>
      <w:r>
        <w:rPr>
          <w:sz w:val="22"/>
        </w:rPr>
        <w:t>Anlage:</w:t>
      </w:r>
    </w:p>
    <w:p w14:paraId="3A88B504" w14:textId="77777777" w:rsidR="00636BE1" w:rsidRDefault="00636BE1" w:rsidP="00636BE1">
      <w:pPr>
        <w:rPr>
          <w:sz w:val="22"/>
        </w:rPr>
      </w:pPr>
    </w:p>
    <w:p w14:paraId="2995350B" w14:textId="77777777" w:rsidR="00636BE1" w:rsidRDefault="00636BE1" w:rsidP="00636BE1">
      <w:pPr>
        <w:rPr>
          <w:sz w:val="22"/>
        </w:rPr>
      </w:pPr>
    </w:p>
    <w:p w14:paraId="5C20B1A0" w14:textId="24C70715" w:rsidR="00636BE1" w:rsidRPr="00570D9A" w:rsidRDefault="00636BE1" w:rsidP="00636BE1">
      <w:pPr>
        <w:rPr>
          <w:b/>
          <w:szCs w:val="24"/>
        </w:rPr>
      </w:pPr>
      <w:r w:rsidRPr="00570D9A">
        <w:rPr>
          <w:b/>
          <w:szCs w:val="24"/>
        </w:rPr>
        <w:t>Freigrenzen zu versteuernd</w:t>
      </w:r>
      <w:r w:rsidR="001A414F">
        <w:rPr>
          <w:b/>
          <w:szCs w:val="24"/>
        </w:rPr>
        <w:t>es Jahres-Einkommen (Antrag 202</w:t>
      </w:r>
      <w:r w:rsidR="005E5D96">
        <w:rPr>
          <w:b/>
          <w:szCs w:val="24"/>
        </w:rPr>
        <w:t>6</w:t>
      </w:r>
      <w:r w:rsidRPr="00570D9A">
        <w:rPr>
          <w:b/>
          <w:szCs w:val="24"/>
        </w:rPr>
        <w:t>)</w:t>
      </w:r>
    </w:p>
    <w:p w14:paraId="6D4B1DAA" w14:textId="77777777" w:rsidR="00636BE1" w:rsidRPr="00570D9A" w:rsidRDefault="00636BE1" w:rsidP="00636BE1">
      <w:pPr>
        <w:rPr>
          <w:szCs w:val="24"/>
        </w:rPr>
      </w:pPr>
    </w:p>
    <w:p w14:paraId="75BDFB17" w14:textId="77777777" w:rsidR="00636BE1" w:rsidRPr="00570D9A" w:rsidRDefault="00636BE1" w:rsidP="00636BE1">
      <w:pPr>
        <w:rPr>
          <w:szCs w:val="24"/>
        </w:rPr>
      </w:pPr>
    </w:p>
    <w:p w14:paraId="145696C5" w14:textId="636D5110" w:rsidR="00636BE1" w:rsidRPr="00570D9A" w:rsidRDefault="005E5D96" w:rsidP="00391EAA">
      <w:pPr>
        <w:pStyle w:val="Listenabsatz"/>
        <w:numPr>
          <w:ilvl w:val="0"/>
          <w:numId w:val="1"/>
        </w:numPr>
        <w:tabs>
          <w:tab w:val="left" w:pos="2694"/>
        </w:tabs>
        <w:rPr>
          <w:szCs w:val="24"/>
        </w:rPr>
      </w:pPr>
      <w:r>
        <w:rPr>
          <w:szCs w:val="24"/>
        </w:rPr>
        <w:t>40.341,</w:t>
      </w:r>
      <w:r w:rsidR="00A91505">
        <w:rPr>
          <w:szCs w:val="24"/>
        </w:rPr>
        <w:t>00</w:t>
      </w:r>
      <w:r w:rsidR="00636BE1" w:rsidRPr="00570D9A">
        <w:rPr>
          <w:szCs w:val="24"/>
        </w:rPr>
        <w:t xml:space="preserve"> EUR</w:t>
      </w:r>
      <w:r w:rsidR="00636BE1" w:rsidRPr="00570D9A">
        <w:rPr>
          <w:szCs w:val="24"/>
        </w:rPr>
        <w:tab/>
        <w:t>bei sozialversicherungspflicht</w:t>
      </w:r>
      <w:r w:rsidR="00391EAA">
        <w:rPr>
          <w:szCs w:val="24"/>
        </w:rPr>
        <w:t>ig</w:t>
      </w:r>
      <w:r w:rsidR="00636BE1" w:rsidRPr="00570D9A">
        <w:rPr>
          <w:szCs w:val="24"/>
        </w:rPr>
        <w:t xml:space="preserve"> Beschäftig</w:t>
      </w:r>
      <w:r w:rsidR="00391EAA">
        <w:rPr>
          <w:szCs w:val="24"/>
        </w:rPr>
        <w:t>te</w:t>
      </w:r>
      <w:r w:rsidR="00636BE1" w:rsidRPr="00570D9A">
        <w:rPr>
          <w:szCs w:val="24"/>
        </w:rPr>
        <w:t>n oder Selbständige</w:t>
      </w:r>
      <w:r w:rsidR="00391EAA">
        <w:rPr>
          <w:szCs w:val="24"/>
        </w:rPr>
        <w:t>n</w:t>
      </w:r>
    </w:p>
    <w:p w14:paraId="58E2CF51" w14:textId="6A60152C" w:rsidR="00636BE1" w:rsidRPr="00570D9A" w:rsidRDefault="005E5D96" w:rsidP="00391EAA">
      <w:pPr>
        <w:pStyle w:val="Listenabsatz"/>
        <w:numPr>
          <w:ilvl w:val="0"/>
          <w:numId w:val="1"/>
        </w:numPr>
        <w:tabs>
          <w:tab w:val="left" w:pos="2694"/>
        </w:tabs>
        <w:rPr>
          <w:szCs w:val="24"/>
        </w:rPr>
      </w:pPr>
      <w:r>
        <w:rPr>
          <w:szCs w:val="24"/>
        </w:rPr>
        <w:t>35.595</w:t>
      </w:r>
      <w:r w:rsidR="00A91505">
        <w:rPr>
          <w:szCs w:val="24"/>
        </w:rPr>
        <w:t>,00</w:t>
      </w:r>
      <w:r w:rsidR="00636BE1" w:rsidRPr="00570D9A">
        <w:rPr>
          <w:szCs w:val="24"/>
        </w:rPr>
        <w:t xml:space="preserve"> EUR</w:t>
      </w:r>
      <w:r w:rsidR="00636BE1" w:rsidRPr="00570D9A">
        <w:rPr>
          <w:szCs w:val="24"/>
        </w:rPr>
        <w:tab/>
        <w:t>bei nicht sozialversicherungspflichtig Beschäftigte</w:t>
      </w:r>
      <w:r w:rsidR="00391EAA">
        <w:rPr>
          <w:szCs w:val="24"/>
        </w:rPr>
        <w:t>n</w:t>
      </w:r>
    </w:p>
    <w:p w14:paraId="103848C5" w14:textId="610EE247" w:rsidR="00636BE1" w:rsidRPr="00570D9A" w:rsidRDefault="00A91505" w:rsidP="00391EAA">
      <w:pPr>
        <w:pStyle w:val="Listenabsatz"/>
        <w:numPr>
          <w:ilvl w:val="0"/>
          <w:numId w:val="1"/>
        </w:numPr>
        <w:tabs>
          <w:tab w:val="left" w:pos="2694"/>
        </w:tabs>
        <w:rPr>
          <w:szCs w:val="24"/>
        </w:rPr>
      </w:pPr>
      <w:r>
        <w:rPr>
          <w:szCs w:val="24"/>
        </w:rPr>
        <w:t>2</w:t>
      </w:r>
      <w:r w:rsidR="005E5D96">
        <w:rPr>
          <w:szCs w:val="24"/>
        </w:rPr>
        <w:t>8.47</w:t>
      </w:r>
      <w:r w:rsidR="005C4DA1">
        <w:rPr>
          <w:szCs w:val="24"/>
        </w:rPr>
        <w:t>6</w:t>
      </w:r>
      <w:r>
        <w:rPr>
          <w:szCs w:val="24"/>
        </w:rPr>
        <w:t>,00</w:t>
      </w:r>
      <w:r w:rsidR="00636BE1" w:rsidRPr="00570D9A">
        <w:rPr>
          <w:szCs w:val="24"/>
        </w:rPr>
        <w:t xml:space="preserve"> EUR</w:t>
      </w:r>
      <w:r w:rsidR="00636BE1" w:rsidRPr="00570D9A">
        <w:rPr>
          <w:szCs w:val="24"/>
        </w:rPr>
        <w:tab/>
        <w:t>bei RentnerInnen</w:t>
      </w:r>
    </w:p>
    <w:p w14:paraId="5A4C6816" w14:textId="77777777" w:rsidR="00636BE1" w:rsidRPr="00570D9A" w:rsidRDefault="00636BE1" w:rsidP="00636BE1">
      <w:pPr>
        <w:rPr>
          <w:szCs w:val="24"/>
        </w:rPr>
      </w:pPr>
    </w:p>
    <w:p w14:paraId="4041E883" w14:textId="77777777" w:rsidR="00636BE1" w:rsidRPr="00570D9A" w:rsidRDefault="00636BE1" w:rsidP="00636BE1">
      <w:pPr>
        <w:rPr>
          <w:szCs w:val="24"/>
        </w:rPr>
      </w:pPr>
    </w:p>
    <w:p w14:paraId="3B81BF3C" w14:textId="77777777" w:rsidR="00636BE1" w:rsidRPr="00570D9A" w:rsidRDefault="00636BE1" w:rsidP="00636BE1">
      <w:pPr>
        <w:rPr>
          <w:szCs w:val="24"/>
        </w:rPr>
      </w:pPr>
    </w:p>
    <w:p w14:paraId="7B922BDF" w14:textId="77777777" w:rsidR="00636BE1" w:rsidRPr="00570D9A" w:rsidRDefault="00636BE1" w:rsidP="00636BE1">
      <w:pPr>
        <w:rPr>
          <w:szCs w:val="24"/>
        </w:rPr>
      </w:pPr>
      <w:r w:rsidRPr="00570D9A">
        <w:rPr>
          <w:szCs w:val="24"/>
        </w:rPr>
        <w:t>Die Freibeträge erhöhen sich um</w:t>
      </w:r>
    </w:p>
    <w:p w14:paraId="31AA0A5D" w14:textId="77777777" w:rsidR="00636BE1" w:rsidRPr="00570D9A" w:rsidRDefault="00636BE1" w:rsidP="00636BE1">
      <w:pPr>
        <w:rPr>
          <w:szCs w:val="24"/>
        </w:rPr>
      </w:pPr>
    </w:p>
    <w:p w14:paraId="3345B0C6" w14:textId="3E79A57D" w:rsidR="00391EAA" w:rsidRDefault="00391EAA" w:rsidP="00391EAA">
      <w:pPr>
        <w:tabs>
          <w:tab w:val="left" w:pos="709"/>
          <w:tab w:val="left" w:pos="2694"/>
        </w:tabs>
        <w:rPr>
          <w:szCs w:val="24"/>
        </w:rPr>
      </w:pPr>
      <w:r>
        <w:rPr>
          <w:szCs w:val="24"/>
        </w:rPr>
        <w:tab/>
      </w:r>
      <w:r w:rsidR="005E5D96">
        <w:rPr>
          <w:szCs w:val="24"/>
        </w:rPr>
        <w:t>7.119</w:t>
      </w:r>
      <w:r w:rsidR="00A91505">
        <w:rPr>
          <w:szCs w:val="24"/>
        </w:rPr>
        <w:t>,</w:t>
      </w:r>
      <w:r w:rsidR="00636BE1">
        <w:rPr>
          <w:szCs w:val="24"/>
        </w:rPr>
        <w:t>00 EUR</w:t>
      </w:r>
      <w:r w:rsidR="00636BE1">
        <w:rPr>
          <w:szCs w:val="24"/>
        </w:rPr>
        <w:tab/>
      </w:r>
      <w:r w:rsidR="00636BE1" w:rsidRPr="00570D9A">
        <w:rPr>
          <w:szCs w:val="24"/>
        </w:rPr>
        <w:t>für nicht getrenntlebende Ehegatten oder LebenspartnerInnen</w:t>
      </w:r>
      <w:r w:rsidR="00DB7EE0">
        <w:rPr>
          <w:szCs w:val="24"/>
        </w:rPr>
        <w:t>,</w:t>
      </w:r>
    </w:p>
    <w:p w14:paraId="10085A4D" w14:textId="4403D212" w:rsidR="00391EAA" w:rsidRDefault="00391EAA" w:rsidP="00391EAA">
      <w:pPr>
        <w:tabs>
          <w:tab w:val="left" w:pos="567"/>
          <w:tab w:val="left" w:pos="2694"/>
        </w:tabs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636BE1">
        <w:rPr>
          <w:szCs w:val="24"/>
        </w:rPr>
        <w:t>d</w:t>
      </w:r>
      <w:r w:rsidR="00636BE1" w:rsidRPr="00570D9A">
        <w:rPr>
          <w:szCs w:val="24"/>
        </w:rPr>
        <w:t xml:space="preserve">en/die </w:t>
      </w:r>
      <w:proofErr w:type="spellStart"/>
      <w:r w:rsidR="00636BE1" w:rsidRPr="00570D9A">
        <w:rPr>
          <w:szCs w:val="24"/>
        </w:rPr>
        <w:t>PartnerIn</w:t>
      </w:r>
      <w:proofErr w:type="spellEnd"/>
      <w:r w:rsidR="00636BE1" w:rsidRPr="00570D9A">
        <w:rPr>
          <w:szCs w:val="24"/>
        </w:rPr>
        <w:t xml:space="preserve"> einer eheähnlichen oder</w:t>
      </w:r>
      <w:r>
        <w:rPr>
          <w:szCs w:val="24"/>
        </w:rPr>
        <w:t xml:space="preserve"> </w:t>
      </w:r>
      <w:proofErr w:type="spellStart"/>
      <w:r w:rsidR="00636BE1" w:rsidRPr="00570D9A">
        <w:rPr>
          <w:szCs w:val="24"/>
        </w:rPr>
        <w:t>lebenspartnerschaft</w:t>
      </w:r>
      <w:proofErr w:type="spellEnd"/>
      <w:r>
        <w:rPr>
          <w:szCs w:val="24"/>
        </w:rPr>
        <w:t>-</w:t>
      </w:r>
    </w:p>
    <w:p w14:paraId="1AAE70F9" w14:textId="619EE477" w:rsidR="00636BE1" w:rsidRPr="00570D9A" w:rsidRDefault="00391EAA" w:rsidP="00391EAA">
      <w:pPr>
        <w:tabs>
          <w:tab w:val="left" w:pos="567"/>
          <w:tab w:val="left" w:pos="2694"/>
        </w:tabs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proofErr w:type="spellStart"/>
      <w:r w:rsidR="00636BE1" w:rsidRPr="00570D9A">
        <w:rPr>
          <w:szCs w:val="24"/>
        </w:rPr>
        <w:t>lichen</w:t>
      </w:r>
      <w:proofErr w:type="spellEnd"/>
      <w:r w:rsidR="00636BE1">
        <w:rPr>
          <w:szCs w:val="24"/>
        </w:rPr>
        <w:t xml:space="preserve"> </w:t>
      </w:r>
      <w:r w:rsidR="00636BE1" w:rsidRPr="00570D9A">
        <w:rPr>
          <w:szCs w:val="24"/>
        </w:rPr>
        <w:t>Gemeinschaft</w:t>
      </w:r>
    </w:p>
    <w:p w14:paraId="3130C59E" w14:textId="77777777" w:rsidR="00636BE1" w:rsidRPr="00570D9A" w:rsidRDefault="00636BE1" w:rsidP="00391EAA">
      <w:pPr>
        <w:tabs>
          <w:tab w:val="left" w:pos="567"/>
        </w:tabs>
        <w:rPr>
          <w:szCs w:val="24"/>
        </w:rPr>
      </w:pPr>
    </w:p>
    <w:p w14:paraId="371A0AFA" w14:textId="6CC30509" w:rsidR="00636BE1" w:rsidRPr="00570D9A" w:rsidRDefault="00391EAA" w:rsidP="00391EAA">
      <w:pPr>
        <w:tabs>
          <w:tab w:val="left" w:pos="709"/>
          <w:tab w:val="left" w:pos="2694"/>
        </w:tabs>
        <w:rPr>
          <w:szCs w:val="24"/>
        </w:rPr>
      </w:pPr>
      <w:r>
        <w:rPr>
          <w:szCs w:val="24"/>
        </w:rPr>
        <w:tab/>
      </w:r>
      <w:r w:rsidR="005E5D96">
        <w:rPr>
          <w:szCs w:val="24"/>
        </w:rPr>
        <w:t>4.746</w:t>
      </w:r>
      <w:r w:rsidR="00636BE1">
        <w:rPr>
          <w:szCs w:val="24"/>
        </w:rPr>
        <w:t>,00 EUR</w:t>
      </w:r>
      <w:r w:rsidR="00636BE1">
        <w:rPr>
          <w:szCs w:val="24"/>
        </w:rPr>
        <w:tab/>
      </w:r>
      <w:r w:rsidR="00636BE1" w:rsidRPr="00570D9A">
        <w:rPr>
          <w:szCs w:val="24"/>
        </w:rPr>
        <w:t>für jedes unterhaltsberechtigte Kind im Haushalt</w:t>
      </w:r>
    </w:p>
    <w:p w14:paraId="7D23E4B8" w14:textId="77777777" w:rsidR="00636BE1" w:rsidRPr="00570D9A" w:rsidRDefault="00636BE1" w:rsidP="00636BE1">
      <w:pPr>
        <w:rPr>
          <w:szCs w:val="24"/>
        </w:rPr>
      </w:pPr>
    </w:p>
    <w:p w14:paraId="650A671E" w14:textId="77777777" w:rsidR="00211514" w:rsidRPr="00570D9A" w:rsidRDefault="00211514" w:rsidP="00211514">
      <w:pPr>
        <w:rPr>
          <w:szCs w:val="24"/>
        </w:rPr>
      </w:pPr>
    </w:p>
    <w:p w14:paraId="5B22E8E7" w14:textId="5865A123" w:rsidR="00211514" w:rsidRDefault="00211514" w:rsidP="00211514">
      <w:pPr>
        <w:jc w:val="both"/>
      </w:pPr>
      <w:r>
        <w:t>Haben Ehegatte/Partner*in eigenes Einkommen über der jeweiligen Freigrenze entfällt der Erhöhungsbetrag. Für gemeinsame Kinder gilt dann ein Erhöhungsbetrag von 5% (</w:t>
      </w:r>
      <w:r w:rsidR="00A91505">
        <w:t>2</w:t>
      </w:r>
      <w:r w:rsidR="005E5D96">
        <w:t>.373,00</w:t>
      </w:r>
      <w:r>
        <w:t xml:space="preserve"> </w:t>
      </w:r>
      <w:r w:rsidR="00DB7EE0">
        <w:t>EUR</w:t>
      </w:r>
      <w:r>
        <w:t>).</w:t>
      </w:r>
    </w:p>
    <w:p w14:paraId="654DBB2F" w14:textId="77777777" w:rsidR="00211514" w:rsidRDefault="00211514" w:rsidP="00211514">
      <w:pPr>
        <w:jc w:val="both"/>
      </w:pPr>
    </w:p>
    <w:p w14:paraId="7212EF09" w14:textId="133791A4" w:rsidR="00211514" w:rsidRDefault="00211514" w:rsidP="00211514">
      <w:pPr>
        <w:jc w:val="both"/>
      </w:pPr>
      <w:r>
        <w:t xml:space="preserve">Bei Minderjährigen im Haushalt von beiden Elternteilen, wird das Gesamteinkommen der Eltern berücksichtigt. Die Freigrenzen erhöhen sich </w:t>
      </w:r>
      <w:r w:rsidR="00DE6922">
        <w:t>p</w:t>
      </w:r>
      <w:r>
        <w:t>auschal um 75 %</w:t>
      </w:r>
      <w:r w:rsidR="00DB7EE0">
        <w:t>.</w:t>
      </w:r>
    </w:p>
    <w:p w14:paraId="5B691ADD" w14:textId="77777777" w:rsidR="00636BE1" w:rsidRPr="00570D9A" w:rsidRDefault="00636BE1" w:rsidP="00636BE1">
      <w:pPr>
        <w:rPr>
          <w:szCs w:val="24"/>
        </w:rPr>
      </w:pPr>
    </w:p>
    <w:p w14:paraId="6A386E05" w14:textId="77777777" w:rsidR="00636BE1" w:rsidRPr="00570D9A" w:rsidRDefault="00636BE1" w:rsidP="00636BE1">
      <w:pPr>
        <w:rPr>
          <w:szCs w:val="24"/>
        </w:rPr>
      </w:pPr>
    </w:p>
    <w:p w14:paraId="11E19893" w14:textId="77777777" w:rsidR="00636BE1" w:rsidRPr="00570D9A" w:rsidRDefault="00636BE1" w:rsidP="00636BE1">
      <w:pPr>
        <w:rPr>
          <w:b/>
          <w:szCs w:val="24"/>
        </w:rPr>
      </w:pPr>
      <w:r w:rsidRPr="00570D9A">
        <w:rPr>
          <w:b/>
          <w:szCs w:val="24"/>
        </w:rPr>
        <w:t>Freigrenze Vermögen</w:t>
      </w:r>
    </w:p>
    <w:p w14:paraId="16A70251" w14:textId="77777777" w:rsidR="00636BE1" w:rsidRPr="00570D9A" w:rsidRDefault="00636BE1" w:rsidP="00636BE1">
      <w:pPr>
        <w:rPr>
          <w:szCs w:val="24"/>
        </w:rPr>
      </w:pPr>
    </w:p>
    <w:p w14:paraId="201098C5" w14:textId="386D8542" w:rsidR="00636BE1" w:rsidRPr="00570D9A" w:rsidRDefault="00A91505" w:rsidP="00391EAA">
      <w:pPr>
        <w:rPr>
          <w:szCs w:val="24"/>
        </w:rPr>
      </w:pPr>
      <w:r>
        <w:rPr>
          <w:szCs w:val="24"/>
        </w:rPr>
        <w:tab/>
      </w:r>
      <w:r w:rsidR="005E5D96">
        <w:rPr>
          <w:szCs w:val="24"/>
        </w:rPr>
        <w:t>71.190</w:t>
      </w:r>
      <w:r w:rsidR="00636BE1" w:rsidRPr="00570D9A">
        <w:rPr>
          <w:szCs w:val="24"/>
        </w:rPr>
        <w:t>,00 EUR</w:t>
      </w:r>
    </w:p>
    <w:p w14:paraId="37C19203" w14:textId="77777777" w:rsidR="00636BE1" w:rsidRPr="00570D9A" w:rsidRDefault="00636BE1" w:rsidP="00636BE1">
      <w:pPr>
        <w:rPr>
          <w:szCs w:val="24"/>
        </w:rPr>
      </w:pPr>
    </w:p>
    <w:p w14:paraId="180B4BC4" w14:textId="77777777" w:rsidR="00211514" w:rsidRDefault="00211514" w:rsidP="00211514">
      <w:pPr>
        <w:jc w:val="both"/>
      </w:pPr>
    </w:p>
    <w:p w14:paraId="04666D68" w14:textId="77777777" w:rsidR="00211514" w:rsidRDefault="00211514" w:rsidP="00211514">
      <w:pPr>
        <w:jc w:val="both"/>
      </w:pPr>
      <w:r>
        <w:t>Bei volljährigen Antragstellern bleibt das Vermögen des Ehegatten / Partners unberücksichtigt. Bei Minderjährigen wird das Vermögen der im Haushalt lebenden Eltern / des im Haushalt lebenden Elternteils berücksichtigt</w:t>
      </w:r>
    </w:p>
    <w:sectPr w:rsidR="00211514" w:rsidSect="00DA3C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991" w:bottom="0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21B63" w14:textId="77777777" w:rsidR="00A630F6" w:rsidRDefault="006D2FED">
      <w:r>
        <w:separator/>
      </w:r>
    </w:p>
  </w:endnote>
  <w:endnote w:type="continuationSeparator" w:id="0">
    <w:p w14:paraId="3511140D" w14:textId="77777777" w:rsidR="00A630F6" w:rsidRDefault="006D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3EBF" w14:textId="77777777" w:rsidR="005E5D96" w:rsidRDefault="005E5D9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D694C" w14:textId="77777777" w:rsidR="005E5D96" w:rsidRDefault="005E5D96" w:rsidP="003575DB">
    <w:pPr>
      <w:pStyle w:val="Fuzeil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80D3B" w14:textId="1009E1EF" w:rsidR="005E5D96" w:rsidRPr="00BE3C51" w:rsidRDefault="005E5D96" w:rsidP="00BE3C5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F300A" w14:textId="77777777" w:rsidR="00A630F6" w:rsidRDefault="006D2FED">
      <w:r>
        <w:separator/>
      </w:r>
    </w:p>
  </w:footnote>
  <w:footnote w:type="continuationSeparator" w:id="0">
    <w:p w14:paraId="53F14648" w14:textId="77777777" w:rsidR="00A630F6" w:rsidRDefault="006D2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C7959" w14:textId="77777777" w:rsidR="005E5D96" w:rsidRDefault="005E5D9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4E925" w14:textId="77777777" w:rsidR="005E5D96" w:rsidRPr="009778A0" w:rsidRDefault="005E5D96" w:rsidP="009778A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17064" w14:textId="077129E3" w:rsidR="005E5D96" w:rsidRPr="004C16B7" w:rsidRDefault="00BE3C51" w:rsidP="00F557A6">
    <w:pPr>
      <w:pStyle w:val="Kopfzeile"/>
      <w:rPr>
        <w:sz w:val="20"/>
        <w:szCs w:val="20"/>
      </w:rPr>
    </w:pPr>
    <w:r>
      <w:tab/>
    </w:r>
    <w:r>
      <w:tab/>
    </w:r>
    <w:r w:rsidRPr="004C16B7">
      <w:rPr>
        <w:sz w:val="20"/>
        <w:szCs w:val="20"/>
      </w:rPr>
      <w:t xml:space="preserve">Stand: </w:t>
    </w:r>
    <w:r w:rsidR="00971980">
      <w:rPr>
        <w:sz w:val="20"/>
        <w:szCs w:val="20"/>
      </w:rPr>
      <w:fldChar w:fldCharType="begin"/>
    </w:r>
    <w:r w:rsidR="00971980">
      <w:rPr>
        <w:sz w:val="20"/>
        <w:szCs w:val="20"/>
      </w:rPr>
      <w:instrText xml:space="preserve"> DATE  </w:instrText>
    </w:r>
    <w:r w:rsidR="00971980">
      <w:rPr>
        <w:sz w:val="20"/>
        <w:szCs w:val="20"/>
      </w:rPr>
      <w:fldChar w:fldCharType="separate"/>
    </w:r>
    <w:r w:rsidR="00971980">
      <w:rPr>
        <w:noProof/>
        <w:sz w:val="20"/>
        <w:szCs w:val="20"/>
      </w:rPr>
      <w:t>11.02.2026</w:t>
    </w:r>
    <w:r w:rsidR="00971980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D6B1B"/>
    <w:multiLevelType w:val="hybridMultilevel"/>
    <w:tmpl w:val="64A0D892"/>
    <w:lvl w:ilvl="0" w:tplc="3FCCD17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441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BE1"/>
    <w:rsid w:val="000708C2"/>
    <w:rsid w:val="000A07E5"/>
    <w:rsid w:val="00174C0E"/>
    <w:rsid w:val="001A414F"/>
    <w:rsid w:val="00211514"/>
    <w:rsid w:val="00212923"/>
    <w:rsid w:val="00353B44"/>
    <w:rsid w:val="00374EF8"/>
    <w:rsid w:val="00391EAA"/>
    <w:rsid w:val="004C16B7"/>
    <w:rsid w:val="005324A4"/>
    <w:rsid w:val="00535E20"/>
    <w:rsid w:val="005C4DA1"/>
    <w:rsid w:val="005E5D96"/>
    <w:rsid w:val="00636BE1"/>
    <w:rsid w:val="006D2FED"/>
    <w:rsid w:val="00784A84"/>
    <w:rsid w:val="007C45EB"/>
    <w:rsid w:val="00971980"/>
    <w:rsid w:val="00A630F6"/>
    <w:rsid w:val="00A91505"/>
    <w:rsid w:val="00B81704"/>
    <w:rsid w:val="00BE3C51"/>
    <w:rsid w:val="00C23E1F"/>
    <w:rsid w:val="00C94EB2"/>
    <w:rsid w:val="00DB7EE0"/>
    <w:rsid w:val="00DE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EE4B05"/>
  <w15:chartTrackingRefBased/>
  <w15:docId w15:val="{DDD1FA3D-9D3F-46ED-88FF-93FFE1AD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8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6BE1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BE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6BE1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636BE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6BE1"/>
    <w:rPr>
      <w:sz w:val="24"/>
    </w:rPr>
  </w:style>
  <w:style w:type="paragraph" w:styleId="Listenabsatz">
    <w:name w:val="List Paragraph"/>
    <w:basedOn w:val="Standard"/>
    <w:uiPriority w:val="34"/>
    <w:qFormat/>
    <w:rsid w:val="00636BE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150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15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B1F3B-D427-4932-8206-77B582CC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Oberhausen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Bach, Martina</dc:creator>
  <cp:keywords/>
  <dc:description/>
  <cp:lastModifiedBy>Hutta, Stefanie</cp:lastModifiedBy>
  <cp:revision>3</cp:revision>
  <cp:lastPrinted>2024-11-28T05:33:00Z</cp:lastPrinted>
  <dcterms:created xsi:type="dcterms:W3CDTF">2026-02-11T09:21:00Z</dcterms:created>
  <dcterms:modified xsi:type="dcterms:W3CDTF">2026-02-11T10:09:00Z</dcterms:modified>
</cp:coreProperties>
</file>